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0" w:rsidRPr="007C0D60" w:rsidRDefault="005D25B8" w:rsidP="007C0D60">
      <w:pPr>
        <w:jc w:val="center"/>
        <w:rPr>
          <w:b/>
          <w:sz w:val="28"/>
          <w:u w:val="wave"/>
        </w:rPr>
      </w:pPr>
      <w:r>
        <w:rPr>
          <w:b/>
          <w:sz w:val="28"/>
          <w:u w:val="wave"/>
        </w:rPr>
        <w:t>Solving Systems of E</w:t>
      </w:r>
      <w:r w:rsidR="007C0D60" w:rsidRPr="007C0D60">
        <w:rPr>
          <w:b/>
          <w:sz w:val="28"/>
          <w:u w:val="wave"/>
        </w:rPr>
        <w:t>quations Stations</w:t>
      </w:r>
    </w:p>
    <w:p w:rsidR="007C0D60" w:rsidRPr="007C0D60" w:rsidRDefault="007C0D60" w:rsidP="007C0D60">
      <w:pPr>
        <w:jc w:val="center"/>
        <w:rPr>
          <w:sz w:val="28"/>
        </w:rPr>
      </w:pPr>
    </w:p>
    <w:p w:rsidR="007C0D60" w:rsidRPr="007C0D60" w:rsidRDefault="007C0D60" w:rsidP="007C0D60">
      <w:pPr>
        <w:jc w:val="center"/>
        <w:rPr>
          <w:sz w:val="28"/>
        </w:rPr>
      </w:pPr>
      <w:r w:rsidRPr="007C0D60">
        <w:rPr>
          <w:sz w:val="28"/>
        </w:rPr>
        <w:t>You must</w:t>
      </w:r>
      <w:r w:rsidR="005D25B8">
        <w:rPr>
          <w:sz w:val="28"/>
        </w:rPr>
        <w:t xml:space="preserve"> show all work to get your credit</w:t>
      </w:r>
      <w:bookmarkStart w:id="0" w:name="_GoBack"/>
      <w:bookmarkEnd w:id="0"/>
      <w:r w:rsidRPr="007C0D60">
        <w:rPr>
          <w:sz w:val="28"/>
        </w:rPr>
        <w:t>!</w:t>
      </w:r>
    </w:p>
    <w:p w:rsidR="007C0D60" w:rsidRDefault="007C0D60" w:rsidP="007C0D6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6318"/>
      </w:tblGrid>
      <w:tr w:rsidR="007C0D60" w:rsidTr="007C0D60">
        <w:tc>
          <w:tcPr>
            <w:tcW w:w="253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M</w:t>
            </w:r>
          </w:p>
        </w:tc>
        <w:tc>
          <w:tcPr>
            <w:tcW w:w="631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</w:p>
        </w:tc>
      </w:tr>
      <w:tr w:rsidR="007C0D60" w:rsidTr="007C0D60">
        <w:tc>
          <w:tcPr>
            <w:tcW w:w="253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A</w:t>
            </w:r>
          </w:p>
        </w:tc>
        <w:tc>
          <w:tcPr>
            <w:tcW w:w="631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</w:p>
        </w:tc>
      </w:tr>
      <w:tr w:rsidR="007C0D60" w:rsidTr="007C0D60">
        <w:tc>
          <w:tcPr>
            <w:tcW w:w="253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T</w:t>
            </w:r>
          </w:p>
        </w:tc>
        <w:tc>
          <w:tcPr>
            <w:tcW w:w="631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</w:p>
        </w:tc>
      </w:tr>
      <w:tr w:rsidR="007C0D60" w:rsidTr="007C0D60">
        <w:tc>
          <w:tcPr>
            <w:tcW w:w="253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R</w:t>
            </w:r>
          </w:p>
        </w:tc>
        <w:tc>
          <w:tcPr>
            <w:tcW w:w="631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</w:p>
        </w:tc>
      </w:tr>
      <w:tr w:rsidR="007C0D60" w:rsidTr="007C0D60">
        <w:tc>
          <w:tcPr>
            <w:tcW w:w="253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I</w:t>
            </w:r>
          </w:p>
        </w:tc>
        <w:tc>
          <w:tcPr>
            <w:tcW w:w="631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</w:p>
        </w:tc>
      </w:tr>
      <w:tr w:rsidR="007C0D60" w:rsidTr="007C0D60">
        <w:tc>
          <w:tcPr>
            <w:tcW w:w="253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  <w:r>
              <w:rPr>
                <w:sz w:val="144"/>
              </w:rPr>
              <w:t>X</w:t>
            </w:r>
          </w:p>
        </w:tc>
        <w:tc>
          <w:tcPr>
            <w:tcW w:w="6318" w:type="dxa"/>
          </w:tcPr>
          <w:p w:rsidR="007C0D60" w:rsidRPr="007C0D60" w:rsidRDefault="007C0D60" w:rsidP="007C0D60">
            <w:pPr>
              <w:jc w:val="center"/>
              <w:rPr>
                <w:sz w:val="144"/>
              </w:rPr>
            </w:pPr>
          </w:p>
        </w:tc>
      </w:tr>
    </w:tbl>
    <w:p w:rsidR="007C0D60" w:rsidRDefault="007C0D60" w:rsidP="007C0D60">
      <w:pPr>
        <w:jc w:val="center"/>
      </w:pPr>
    </w:p>
    <w:p w:rsidR="007C0D60" w:rsidRDefault="007C0D60" w:rsidP="007C0D60">
      <w:pPr>
        <w:jc w:val="center"/>
      </w:pPr>
    </w:p>
    <w:p w:rsidR="007C0D60" w:rsidRDefault="007C0D60" w:rsidP="007C0D60">
      <w:pPr>
        <w:jc w:val="center"/>
      </w:pPr>
    </w:p>
    <w:p w:rsidR="007C0D60" w:rsidRDefault="007C0D60" w:rsidP="007C0D60">
      <w:pPr>
        <w:jc w:val="center"/>
      </w:pPr>
    </w:p>
    <w:p w:rsidR="007C0D60" w:rsidRDefault="007C0D60" w:rsidP="007C0D60">
      <w:pPr>
        <w:jc w:val="center"/>
      </w:pPr>
    </w:p>
    <w:p w:rsidR="007C0D60" w:rsidRDefault="007C0D60" w:rsidP="007C0D60">
      <w:pPr>
        <w:jc w:val="center"/>
      </w:pPr>
    </w:p>
    <w:p w:rsidR="007C0D60" w:rsidRDefault="007C0D60" w:rsidP="007C0D60">
      <w:pPr>
        <w:jc w:val="center"/>
      </w:pPr>
    </w:p>
    <w:p w:rsidR="007C0D60" w:rsidRDefault="007C0D60" w:rsidP="007C0D60">
      <w:pPr>
        <w:jc w:val="center"/>
        <w:rPr>
          <w:sz w:val="144"/>
        </w:rPr>
      </w:pPr>
      <w:r>
        <w:rPr>
          <w:sz w:val="144"/>
        </w:rPr>
        <w:lastRenderedPageBreak/>
        <w:t>M</w:t>
      </w:r>
    </w:p>
    <w:p w:rsidR="007C0D60" w:rsidRDefault="007C0D60" w:rsidP="007C0D60">
      <w:pPr>
        <w:jc w:val="center"/>
        <w:rPr>
          <w:sz w:val="56"/>
        </w:rPr>
      </w:pPr>
      <w:r>
        <w:rPr>
          <w:sz w:val="56"/>
        </w:rPr>
        <w:t xml:space="preserve">A total of $12,000 is invested in two funds paying 5% and 3% simple interest.  The formula for simple interest is I = </w:t>
      </w:r>
      <w:proofErr w:type="spellStart"/>
      <w:r>
        <w:rPr>
          <w:sz w:val="56"/>
        </w:rPr>
        <w:t>Prt</w:t>
      </w:r>
      <w:proofErr w:type="spellEnd"/>
      <w:r>
        <w:rPr>
          <w:sz w:val="56"/>
        </w:rPr>
        <w:t xml:space="preserve"> (P is principal, r is interest rate in decimal form, and t is time).   The yearly interest is $500.  How much is invested at each rate?</w: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144"/>
        </w:rPr>
      </w:pPr>
    </w:p>
    <w:p w:rsidR="007C0D60" w:rsidRDefault="007C0D60" w:rsidP="007C0D60">
      <w:pPr>
        <w:jc w:val="center"/>
        <w:rPr>
          <w:sz w:val="144"/>
        </w:rPr>
      </w:pPr>
    </w:p>
    <w:p w:rsidR="007C0D60" w:rsidRDefault="007C0D60" w:rsidP="007C0D60">
      <w:pPr>
        <w:jc w:val="center"/>
        <w:rPr>
          <w:sz w:val="144"/>
        </w:rPr>
      </w:pPr>
      <w:r>
        <w:rPr>
          <w:sz w:val="144"/>
        </w:rPr>
        <w:lastRenderedPageBreak/>
        <w:t>A</w:t>
      </w:r>
    </w:p>
    <w:p w:rsidR="007C0D60" w:rsidRDefault="007C0D60" w:rsidP="007C0D60">
      <w:pPr>
        <w:jc w:val="center"/>
        <w:rPr>
          <w:sz w:val="56"/>
        </w:rPr>
      </w:pPr>
      <w:r>
        <w:rPr>
          <w:sz w:val="56"/>
        </w:rPr>
        <w:t>Solve the following system algebraically and graphically.</w: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  <w:r w:rsidRPr="007C0D60">
        <w:rPr>
          <w:position w:val="-34"/>
          <w:sz w:val="56"/>
        </w:rPr>
        <w:object w:dxaOrig="150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6.75pt;height:113.25pt" o:ole="">
            <v:imagedata r:id="rId5" o:title=""/>
          </v:shape>
          <o:OLEObject Type="Embed" ProgID="Equation.3" ShapeID="_x0000_i1025" DrawAspect="Content" ObjectID="_1407759851" r:id="rId6"/>
        </w:objec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144"/>
        </w:rPr>
      </w:pPr>
    </w:p>
    <w:p w:rsidR="007C0D60" w:rsidRDefault="007C0D60" w:rsidP="007C0D60">
      <w:pPr>
        <w:jc w:val="center"/>
        <w:rPr>
          <w:sz w:val="144"/>
        </w:rPr>
      </w:pPr>
      <w:r>
        <w:rPr>
          <w:sz w:val="144"/>
        </w:rPr>
        <w:lastRenderedPageBreak/>
        <w:t>T</w:t>
      </w:r>
    </w:p>
    <w:p w:rsidR="007C0D60" w:rsidRDefault="007C0D60" w:rsidP="007C0D60">
      <w:pPr>
        <w:jc w:val="center"/>
        <w:rPr>
          <w:sz w:val="56"/>
        </w:rPr>
      </w:pPr>
      <w:r>
        <w:rPr>
          <w:sz w:val="56"/>
        </w:rPr>
        <w:t>Solve the following system algebraically and graphically.</w: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  <w:r w:rsidRPr="007C0D60">
        <w:rPr>
          <w:position w:val="-34"/>
          <w:sz w:val="56"/>
        </w:rPr>
        <w:object w:dxaOrig="1780" w:dyaOrig="780">
          <v:shape id="_x0000_i1026" type="#_x0000_t75" style="width:257.25pt;height:113.25pt" o:ole="">
            <v:imagedata r:id="rId7" o:title=""/>
          </v:shape>
          <o:OLEObject Type="Embed" ProgID="Equation.3" ShapeID="_x0000_i1026" DrawAspect="Content" ObjectID="_1407759852" r:id="rId8"/>
        </w:objec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144"/>
        </w:rPr>
      </w:pPr>
    </w:p>
    <w:p w:rsidR="007C0D60" w:rsidRDefault="007C0D60" w:rsidP="007C0D60">
      <w:pPr>
        <w:jc w:val="center"/>
        <w:rPr>
          <w:sz w:val="144"/>
        </w:rPr>
      </w:pPr>
      <w:r>
        <w:rPr>
          <w:sz w:val="144"/>
        </w:rPr>
        <w:lastRenderedPageBreak/>
        <w:t>R</w:t>
      </w:r>
    </w:p>
    <w:p w:rsidR="007C0D60" w:rsidRDefault="007C0D60" w:rsidP="007C0D60">
      <w:pPr>
        <w:jc w:val="center"/>
        <w:rPr>
          <w:sz w:val="56"/>
        </w:rPr>
      </w:pPr>
      <w:r>
        <w:rPr>
          <w:sz w:val="56"/>
        </w:rPr>
        <w:t>Solve the following systems graphically.</w: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  <w:r>
        <w:rPr>
          <w:sz w:val="56"/>
        </w:rPr>
        <w:t>1)</w:t>
      </w:r>
    </w:p>
    <w:p w:rsidR="007C0D60" w:rsidRDefault="007C0D60" w:rsidP="007C0D60">
      <w:pPr>
        <w:jc w:val="center"/>
        <w:rPr>
          <w:sz w:val="56"/>
        </w:rPr>
      </w:pPr>
      <w:r w:rsidRPr="007C0D60">
        <w:rPr>
          <w:position w:val="-34"/>
          <w:sz w:val="56"/>
        </w:rPr>
        <w:object w:dxaOrig="1420" w:dyaOrig="780">
          <v:shape id="_x0000_i1027" type="#_x0000_t75" style="width:204.75pt;height:113.25pt" o:ole="">
            <v:imagedata r:id="rId9" o:title=""/>
          </v:shape>
          <o:OLEObject Type="Embed" ProgID="Equation.3" ShapeID="_x0000_i1027" DrawAspect="Content" ObjectID="_1407759853" r:id="rId10"/>
        </w:objec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  <w:r>
        <w:rPr>
          <w:sz w:val="56"/>
        </w:rPr>
        <w:t>2)</w:t>
      </w:r>
    </w:p>
    <w:p w:rsidR="007C0D60" w:rsidRDefault="007C0D60" w:rsidP="007C0D60">
      <w:pPr>
        <w:jc w:val="center"/>
        <w:rPr>
          <w:sz w:val="56"/>
        </w:rPr>
      </w:pPr>
      <w:r w:rsidRPr="007C0D60">
        <w:rPr>
          <w:position w:val="-34"/>
          <w:sz w:val="56"/>
        </w:rPr>
        <w:object w:dxaOrig="1380" w:dyaOrig="780">
          <v:shape id="_x0000_i1028" type="#_x0000_t75" style="width:200.25pt;height:113.25pt" o:ole="">
            <v:imagedata r:id="rId11" o:title=""/>
          </v:shape>
          <o:OLEObject Type="Embed" ProgID="Equation.3" ShapeID="_x0000_i1028" DrawAspect="Content" ObjectID="_1407759854" r:id="rId12"/>
        </w:objec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144"/>
        </w:rPr>
      </w:pPr>
    </w:p>
    <w:p w:rsidR="007C0D60" w:rsidRDefault="007C0D60" w:rsidP="007C0D60">
      <w:pPr>
        <w:jc w:val="center"/>
        <w:rPr>
          <w:sz w:val="144"/>
        </w:rPr>
      </w:pPr>
      <w:r>
        <w:rPr>
          <w:sz w:val="144"/>
        </w:rPr>
        <w:lastRenderedPageBreak/>
        <w:t>I</w:t>
      </w:r>
    </w:p>
    <w:p w:rsidR="007C0D60" w:rsidRPr="007C0D60" w:rsidRDefault="007C0D60" w:rsidP="007C0D60">
      <w:pPr>
        <w:jc w:val="center"/>
        <w:rPr>
          <w:sz w:val="48"/>
        </w:rPr>
      </w:pPr>
      <w:r w:rsidRPr="007C0D60">
        <w:rPr>
          <w:sz w:val="48"/>
        </w:rPr>
        <w:t>Solve the following systems using the elimination method.</w:t>
      </w:r>
    </w:p>
    <w:p w:rsidR="007C0D60" w:rsidRPr="007C0D60" w:rsidRDefault="007C0D60" w:rsidP="007C0D60">
      <w:pPr>
        <w:jc w:val="center"/>
        <w:rPr>
          <w:sz w:val="48"/>
        </w:rPr>
      </w:pPr>
    </w:p>
    <w:p w:rsidR="007C0D60" w:rsidRPr="007C0D60" w:rsidRDefault="007C0D60" w:rsidP="007C0D60">
      <w:pPr>
        <w:jc w:val="center"/>
        <w:rPr>
          <w:sz w:val="48"/>
        </w:rPr>
      </w:pPr>
      <w:r w:rsidRPr="007C0D60">
        <w:rPr>
          <w:sz w:val="48"/>
        </w:rPr>
        <w:t>1)</w:t>
      </w:r>
    </w:p>
    <w:p w:rsidR="007C0D60" w:rsidRPr="007C0D60" w:rsidRDefault="007C0D60" w:rsidP="007C0D60">
      <w:pPr>
        <w:jc w:val="center"/>
        <w:rPr>
          <w:sz w:val="48"/>
        </w:rPr>
      </w:pPr>
      <w:r w:rsidRPr="007C0D60">
        <w:rPr>
          <w:position w:val="-32"/>
          <w:sz w:val="48"/>
        </w:rPr>
        <w:object w:dxaOrig="1340" w:dyaOrig="760">
          <v:shape id="_x0000_i1029" type="#_x0000_t75" style="width:194.25pt;height:110.25pt" o:ole="">
            <v:imagedata r:id="rId13" o:title=""/>
          </v:shape>
          <o:OLEObject Type="Embed" ProgID="Equation.3" ShapeID="_x0000_i1029" DrawAspect="Content" ObjectID="_1407759855" r:id="rId14"/>
        </w:object>
      </w:r>
    </w:p>
    <w:p w:rsidR="007C0D60" w:rsidRPr="007C0D60" w:rsidRDefault="007C0D60" w:rsidP="007C0D60">
      <w:pPr>
        <w:jc w:val="center"/>
        <w:rPr>
          <w:sz w:val="48"/>
        </w:rPr>
      </w:pPr>
    </w:p>
    <w:p w:rsidR="007C0D60" w:rsidRPr="007C0D60" w:rsidRDefault="007C0D60" w:rsidP="007C0D60">
      <w:pPr>
        <w:jc w:val="center"/>
        <w:rPr>
          <w:sz w:val="48"/>
        </w:rPr>
      </w:pPr>
      <w:r w:rsidRPr="007C0D60">
        <w:rPr>
          <w:sz w:val="48"/>
        </w:rPr>
        <w:t>2)</w:t>
      </w:r>
    </w:p>
    <w:p w:rsidR="007C0D60" w:rsidRPr="007C0D60" w:rsidRDefault="007C0D60" w:rsidP="007C0D60">
      <w:pPr>
        <w:jc w:val="center"/>
        <w:rPr>
          <w:sz w:val="48"/>
        </w:rPr>
      </w:pPr>
      <w:r w:rsidRPr="007C0D60">
        <w:rPr>
          <w:position w:val="-32"/>
          <w:sz w:val="48"/>
        </w:rPr>
        <w:object w:dxaOrig="1580" w:dyaOrig="760">
          <v:shape id="_x0000_i1030" type="#_x0000_t75" style="width:228.75pt;height:110.25pt" o:ole="">
            <v:imagedata r:id="rId15" o:title=""/>
          </v:shape>
          <o:OLEObject Type="Embed" ProgID="Equation.3" ShapeID="_x0000_i1030" DrawAspect="Content" ObjectID="_1407759856" r:id="rId16"/>
        </w:object>
      </w:r>
    </w:p>
    <w:p w:rsidR="007C0D60" w:rsidRPr="007C0D60" w:rsidRDefault="007C0D60" w:rsidP="007C0D60">
      <w:pPr>
        <w:jc w:val="center"/>
        <w:rPr>
          <w:sz w:val="48"/>
        </w:rPr>
      </w:pPr>
    </w:p>
    <w:p w:rsidR="007C0D60" w:rsidRPr="007C0D60" w:rsidRDefault="007C0D60" w:rsidP="007C0D60">
      <w:pPr>
        <w:jc w:val="center"/>
        <w:rPr>
          <w:sz w:val="48"/>
        </w:rPr>
      </w:pPr>
      <w:r w:rsidRPr="007C0D60">
        <w:rPr>
          <w:sz w:val="48"/>
        </w:rPr>
        <w:t>3)</w:t>
      </w:r>
    </w:p>
    <w:p w:rsidR="007C0D60" w:rsidRDefault="007C0D60" w:rsidP="007C0D60">
      <w:pPr>
        <w:jc w:val="center"/>
        <w:rPr>
          <w:sz w:val="48"/>
        </w:rPr>
      </w:pPr>
      <w:r w:rsidRPr="007C0D60">
        <w:rPr>
          <w:position w:val="-46"/>
          <w:sz w:val="48"/>
        </w:rPr>
        <w:object w:dxaOrig="1520" w:dyaOrig="1040">
          <v:shape id="_x0000_i1031" type="#_x0000_t75" style="width:219.75pt;height:150pt" o:ole="">
            <v:imagedata r:id="rId17" o:title=""/>
          </v:shape>
          <o:OLEObject Type="Embed" ProgID="Equation.3" ShapeID="_x0000_i1031" DrawAspect="Content" ObjectID="_1407759857" r:id="rId18"/>
        </w:object>
      </w:r>
    </w:p>
    <w:p w:rsidR="007C0D60" w:rsidRDefault="007C0D60" w:rsidP="007C0D60">
      <w:pPr>
        <w:jc w:val="center"/>
        <w:rPr>
          <w:sz w:val="48"/>
        </w:rPr>
      </w:pPr>
    </w:p>
    <w:p w:rsidR="007C0D60" w:rsidRDefault="007C0D60" w:rsidP="007C0D60">
      <w:pPr>
        <w:jc w:val="center"/>
        <w:rPr>
          <w:sz w:val="144"/>
        </w:rPr>
      </w:pPr>
      <w:r>
        <w:rPr>
          <w:sz w:val="144"/>
        </w:rPr>
        <w:lastRenderedPageBreak/>
        <w:t>X</w:t>
      </w:r>
    </w:p>
    <w:p w:rsidR="007C0D60" w:rsidRDefault="007C0D60" w:rsidP="007C0D60">
      <w:pPr>
        <w:jc w:val="center"/>
        <w:rPr>
          <w:sz w:val="56"/>
        </w:rPr>
      </w:pPr>
      <w:r>
        <w:rPr>
          <w:sz w:val="56"/>
        </w:rPr>
        <w:t>Solve the following system.</w:t>
      </w: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</w:p>
    <w:p w:rsidR="007C0D60" w:rsidRDefault="007C0D60" w:rsidP="007C0D60">
      <w:pPr>
        <w:jc w:val="center"/>
        <w:rPr>
          <w:sz w:val="56"/>
        </w:rPr>
      </w:pPr>
      <w:r w:rsidRPr="007C0D60">
        <w:rPr>
          <w:position w:val="-54"/>
          <w:sz w:val="56"/>
        </w:rPr>
        <w:object w:dxaOrig="1720" w:dyaOrig="1180">
          <v:shape id="_x0000_i1032" type="#_x0000_t75" style="width:249pt;height:171pt" o:ole="">
            <v:imagedata r:id="rId19" o:title=""/>
          </v:shape>
          <o:OLEObject Type="Embed" ProgID="Equation.3" ShapeID="_x0000_i1032" DrawAspect="Content" ObjectID="_1407759858" r:id="rId20"/>
        </w:object>
      </w:r>
    </w:p>
    <w:p w:rsidR="007C0D60" w:rsidRPr="007C0D60" w:rsidRDefault="007C0D60" w:rsidP="007C0D60">
      <w:pPr>
        <w:jc w:val="center"/>
        <w:rPr>
          <w:sz w:val="48"/>
        </w:rPr>
      </w:pPr>
    </w:p>
    <w:sectPr w:rsidR="007C0D60" w:rsidRPr="007C0D60" w:rsidSect="007C0D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60"/>
    <w:rsid w:val="004533D5"/>
    <w:rsid w:val="00536500"/>
    <w:rsid w:val="005D25B8"/>
    <w:rsid w:val="007C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0D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6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C0D6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D6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D6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Carol</cp:lastModifiedBy>
  <cp:revision>2</cp:revision>
  <cp:lastPrinted>2012-03-08T20:51:00Z</cp:lastPrinted>
  <dcterms:created xsi:type="dcterms:W3CDTF">2012-08-29T19:37:00Z</dcterms:created>
  <dcterms:modified xsi:type="dcterms:W3CDTF">2012-08-29T19:37:00Z</dcterms:modified>
</cp:coreProperties>
</file>